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3DACA" w14:textId="77777777" w:rsidR="00370C16" w:rsidRDefault="00DE67EB">
      <w:r>
        <w:t>Test word document</w:t>
      </w:r>
      <w:bookmarkStart w:id="0" w:name="_GoBack"/>
      <w:bookmarkEnd w:id="0"/>
    </w:p>
    <w:sectPr w:rsidR="00370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EB"/>
    <w:rsid w:val="000D257E"/>
    <w:rsid w:val="009D7FE6"/>
    <w:rsid w:val="00DE67EB"/>
    <w:rsid w:val="00E2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53920"/>
  <w15:chartTrackingRefBased/>
  <w15:docId w15:val="{287E3377-F62E-4AF6-ABA4-81409CA6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Oldfield</dc:creator>
  <cp:keywords/>
  <dc:description/>
  <cp:lastModifiedBy>Sean Oldfield</cp:lastModifiedBy>
  <cp:revision>1</cp:revision>
  <dcterms:created xsi:type="dcterms:W3CDTF">2020-03-05T11:24:00Z</dcterms:created>
  <dcterms:modified xsi:type="dcterms:W3CDTF">2020-03-05T11:24:00Z</dcterms:modified>
</cp:coreProperties>
</file>